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1AA2" w14:textId="0D3A3B36" w:rsidR="008D33D7" w:rsidRDefault="008D33D7" w:rsidP="008D33D7">
      <w:pPr>
        <w:spacing w:line="211" w:lineRule="auto"/>
        <w:jc w:val="center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ZOOTECHNIK/ZOOTECHNIČKA</w:t>
      </w:r>
    </w:p>
    <w:p w14:paraId="569326E3" w14:textId="77777777" w:rsidR="008D33D7" w:rsidRDefault="008D33D7">
      <w:pPr>
        <w:spacing w:line="211" w:lineRule="auto"/>
        <w:rPr>
          <w:rFonts w:ascii="Verdana" w:hAnsi="Verdana"/>
          <w:b/>
          <w:color w:val="000000"/>
          <w:lang w:val="cs-CZ"/>
        </w:rPr>
      </w:pPr>
    </w:p>
    <w:p w14:paraId="0168FC19" w14:textId="6E588FD7" w:rsidR="00EA5475" w:rsidRDefault="00000000">
      <w:pPr>
        <w:spacing w:line="211" w:lineRule="auto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Co vás čeká</w:t>
      </w:r>
    </w:p>
    <w:p w14:paraId="339BFE69" w14:textId="75411950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252"/>
        <w:ind w:left="216"/>
        <w:rPr>
          <w:rFonts w:ascii="Tahoma" w:hAnsi="Tahoma"/>
          <w:color w:val="000000"/>
          <w:spacing w:val="16"/>
          <w:lang w:val="cs-CZ"/>
        </w:rPr>
      </w:pPr>
      <w:r>
        <w:rPr>
          <w:rFonts w:ascii="Tahoma" w:hAnsi="Tahoma"/>
          <w:color w:val="000000"/>
          <w:spacing w:val="16"/>
          <w:lang w:val="cs-CZ"/>
        </w:rPr>
        <w:t>Odpovědnost za řízení a organizaci chovu 500 kusů dojných kr</w:t>
      </w:r>
      <w:r w:rsidR="008D33D7">
        <w:rPr>
          <w:rFonts w:ascii="Tahoma" w:hAnsi="Tahoma"/>
          <w:color w:val="000000"/>
          <w:spacing w:val="16"/>
          <w:lang w:val="cs-CZ"/>
        </w:rPr>
        <w:t>a</w:t>
      </w:r>
      <w:r>
        <w:rPr>
          <w:rFonts w:ascii="Tahoma" w:hAnsi="Tahoma"/>
          <w:color w:val="000000"/>
          <w:spacing w:val="16"/>
          <w:lang w:val="cs-CZ"/>
        </w:rPr>
        <w:t>v.</w:t>
      </w:r>
    </w:p>
    <w:p w14:paraId="027BC5E3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36" w:line="292" w:lineRule="auto"/>
        <w:ind w:left="504" w:right="360" w:hanging="288"/>
        <w:rPr>
          <w:rFonts w:ascii="Tahoma" w:hAnsi="Tahoma"/>
          <w:color w:val="000000"/>
          <w:spacing w:val="8"/>
          <w:lang w:val="cs-CZ"/>
        </w:rPr>
      </w:pPr>
      <w:r>
        <w:rPr>
          <w:rFonts w:ascii="Tahoma" w:hAnsi="Tahoma"/>
          <w:color w:val="000000"/>
          <w:spacing w:val="8"/>
          <w:lang w:val="cs-CZ"/>
        </w:rPr>
        <w:t xml:space="preserve">Plánování, koordinace a kontrola každodenní péče o zvířata včetně </w:t>
      </w:r>
      <w:r>
        <w:rPr>
          <w:rFonts w:ascii="Tahoma" w:hAnsi="Tahoma"/>
          <w:color w:val="000000"/>
          <w:spacing w:val="10"/>
          <w:lang w:val="cs-CZ"/>
        </w:rPr>
        <w:t>dojení, krmení a zdravotní péče.</w:t>
      </w:r>
    </w:p>
    <w:p w14:paraId="616335DF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line="285" w:lineRule="auto"/>
        <w:ind w:left="504" w:right="432" w:hanging="288"/>
        <w:rPr>
          <w:rFonts w:ascii="Tahoma" w:hAnsi="Tahoma"/>
          <w:color w:val="000000"/>
          <w:spacing w:val="8"/>
          <w:lang w:val="cs-CZ"/>
        </w:rPr>
      </w:pPr>
      <w:r>
        <w:rPr>
          <w:rFonts w:ascii="Tahoma" w:hAnsi="Tahoma"/>
          <w:color w:val="000000"/>
          <w:spacing w:val="8"/>
          <w:lang w:val="cs-CZ"/>
        </w:rPr>
        <w:t xml:space="preserve">Spolupráce s veterinárním lékařem, agronomy a dalšími kolegy na </w:t>
      </w:r>
      <w:r>
        <w:rPr>
          <w:rFonts w:ascii="Tahoma" w:hAnsi="Tahoma"/>
          <w:color w:val="000000"/>
          <w:lang w:val="cs-CZ"/>
        </w:rPr>
        <w:t>farmě.</w:t>
      </w:r>
    </w:p>
    <w:p w14:paraId="36168824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72"/>
        <w:ind w:left="504" w:hanging="288"/>
        <w:rPr>
          <w:rFonts w:ascii="Tahoma" w:hAnsi="Tahoma"/>
          <w:color w:val="000000"/>
          <w:spacing w:val="17"/>
          <w:lang w:val="cs-CZ"/>
        </w:rPr>
      </w:pPr>
      <w:r>
        <w:rPr>
          <w:rFonts w:ascii="Tahoma" w:hAnsi="Tahoma"/>
          <w:color w:val="000000"/>
          <w:spacing w:val="17"/>
          <w:lang w:val="cs-CZ"/>
        </w:rPr>
        <w:t xml:space="preserve">Vedení evidence chovu a zajištění dodržování </w:t>
      </w:r>
      <w:proofErr w:type="spellStart"/>
      <w:r>
        <w:rPr>
          <w:rFonts w:ascii="Tahoma" w:hAnsi="Tahoma"/>
          <w:color w:val="000000"/>
          <w:spacing w:val="17"/>
          <w:lang w:val="cs-CZ"/>
        </w:rPr>
        <w:t>welfare</w:t>
      </w:r>
      <w:proofErr w:type="spellEnd"/>
      <w:r>
        <w:rPr>
          <w:rFonts w:ascii="Tahoma" w:hAnsi="Tahoma"/>
          <w:color w:val="000000"/>
          <w:spacing w:val="17"/>
          <w:lang w:val="cs-CZ"/>
        </w:rPr>
        <w:t xml:space="preserve"> standardů.</w:t>
      </w:r>
    </w:p>
    <w:p w14:paraId="197190E4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ind w:left="504" w:hanging="288"/>
        <w:rPr>
          <w:rFonts w:ascii="Tahoma" w:hAnsi="Tahoma"/>
          <w:color w:val="000000"/>
          <w:spacing w:val="16"/>
          <w:lang w:val="cs-CZ"/>
        </w:rPr>
      </w:pPr>
      <w:r>
        <w:rPr>
          <w:rFonts w:ascii="Tahoma" w:hAnsi="Tahoma"/>
          <w:color w:val="000000"/>
          <w:spacing w:val="16"/>
          <w:lang w:val="cs-CZ"/>
        </w:rPr>
        <w:t>Optimalizace produkce mléka a zlepšování chovatelských výsledků.</w:t>
      </w:r>
    </w:p>
    <w:p w14:paraId="34D03D11" w14:textId="77777777" w:rsidR="00EA5475" w:rsidRDefault="00000000">
      <w:pPr>
        <w:spacing w:before="360" w:line="264" w:lineRule="auto"/>
        <w:rPr>
          <w:rFonts w:ascii="Verdana" w:hAnsi="Verdana"/>
          <w:b/>
          <w:color w:val="000000"/>
          <w:spacing w:val="-10"/>
          <w:lang w:val="cs-CZ"/>
        </w:rPr>
      </w:pPr>
      <w:r>
        <w:rPr>
          <w:rFonts w:ascii="Verdana" w:hAnsi="Verdana"/>
          <w:b/>
          <w:color w:val="000000"/>
          <w:spacing w:val="-10"/>
          <w:lang w:val="cs-CZ"/>
        </w:rPr>
        <w:t>Jaké znalosti a dovednosti byste měli mít</w:t>
      </w:r>
    </w:p>
    <w:p w14:paraId="33C37E88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252" w:line="278" w:lineRule="auto"/>
        <w:ind w:left="504" w:right="648" w:hanging="288"/>
        <w:rPr>
          <w:rFonts w:ascii="Tahoma" w:hAnsi="Tahoma"/>
          <w:color w:val="000000"/>
          <w:spacing w:val="7"/>
          <w:lang w:val="cs-CZ"/>
        </w:rPr>
      </w:pPr>
      <w:r>
        <w:rPr>
          <w:rFonts w:ascii="Tahoma" w:hAnsi="Tahoma"/>
          <w:color w:val="000000"/>
          <w:spacing w:val="7"/>
          <w:lang w:val="cs-CZ"/>
        </w:rPr>
        <w:t xml:space="preserve">Vzdělání v oblasti zootechniky, chovu hospodářských zvířat nebo </w:t>
      </w:r>
      <w:r>
        <w:rPr>
          <w:rFonts w:ascii="Tahoma" w:hAnsi="Tahoma"/>
          <w:color w:val="000000"/>
          <w:spacing w:val="12"/>
          <w:lang w:val="cs-CZ"/>
        </w:rPr>
        <w:t>příbuzném oboru.</w:t>
      </w:r>
    </w:p>
    <w:p w14:paraId="6DD9FA93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72" w:line="271" w:lineRule="auto"/>
        <w:ind w:left="504" w:right="936" w:hanging="288"/>
        <w:rPr>
          <w:rFonts w:ascii="Tahoma" w:hAnsi="Tahoma"/>
          <w:color w:val="000000"/>
          <w:spacing w:val="6"/>
          <w:lang w:val="cs-CZ"/>
        </w:rPr>
      </w:pPr>
      <w:r>
        <w:rPr>
          <w:rFonts w:ascii="Tahoma" w:hAnsi="Tahoma"/>
          <w:color w:val="000000"/>
          <w:spacing w:val="6"/>
          <w:lang w:val="cs-CZ"/>
        </w:rPr>
        <w:t xml:space="preserve">Praktické zkušenosti s chovem skotu, ideálně v oblasti mléčné </w:t>
      </w:r>
      <w:r>
        <w:rPr>
          <w:rFonts w:ascii="Tahoma" w:hAnsi="Tahoma"/>
          <w:color w:val="000000"/>
          <w:lang w:val="cs-CZ"/>
        </w:rPr>
        <w:t>produkce.</w:t>
      </w:r>
    </w:p>
    <w:p w14:paraId="5E6ECB11" w14:textId="6C7ECCB9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36"/>
        <w:ind w:left="504" w:hanging="288"/>
        <w:rPr>
          <w:rFonts w:ascii="Tahoma" w:hAnsi="Tahoma"/>
          <w:color w:val="000000"/>
          <w:spacing w:val="15"/>
          <w:lang w:val="cs-CZ"/>
        </w:rPr>
      </w:pPr>
      <w:r>
        <w:rPr>
          <w:rFonts w:ascii="Tahoma" w:hAnsi="Tahoma"/>
          <w:color w:val="000000"/>
          <w:spacing w:val="15"/>
          <w:lang w:val="cs-CZ"/>
        </w:rPr>
        <w:t>Znalost práce s evidenčními a řídícími systémy pro chov sk</w:t>
      </w:r>
      <w:r w:rsidR="008D33D7">
        <w:rPr>
          <w:rFonts w:ascii="Tahoma" w:hAnsi="Tahoma"/>
          <w:color w:val="000000"/>
          <w:spacing w:val="15"/>
          <w:lang w:val="cs-CZ"/>
        </w:rPr>
        <w:t>o</w:t>
      </w:r>
      <w:r>
        <w:rPr>
          <w:rFonts w:ascii="Tahoma" w:hAnsi="Tahoma"/>
          <w:color w:val="000000"/>
          <w:spacing w:val="15"/>
          <w:lang w:val="cs-CZ"/>
        </w:rPr>
        <w:t>tu.</w:t>
      </w:r>
    </w:p>
    <w:p w14:paraId="5B713A25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36"/>
        <w:ind w:left="504" w:hanging="288"/>
        <w:rPr>
          <w:rFonts w:ascii="Tahoma" w:hAnsi="Tahoma"/>
          <w:color w:val="000000"/>
          <w:spacing w:val="19"/>
          <w:lang w:val="cs-CZ"/>
        </w:rPr>
      </w:pPr>
      <w:r>
        <w:rPr>
          <w:rFonts w:ascii="Tahoma" w:hAnsi="Tahoma"/>
          <w:color w:val="000000"/>
          <w:spacing w:val="19"/>
          <w:lang w:val="cs-CZ"/>
        </w:rPr>
        <w:t>Schopnost samostatného rozhodování a organizační schopnosti.</w:t>
      </w:r>
    </w:p>
    <w:p w14:paraId="21D077A8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36" w:line="264" w:lineRule="auto"/>
        <w:ind w:left="504" w:hanging="288"/>
        <w:rPr>
          <w:rFonts w:ascii="Tahoma" w:hAnsi="Tahoma"/>
          <w:color w:val="000000"/>
          <w:spacing w:val="16"/>
          <w:lang w:val="cs-CZ"/>
        </w:rPr>
      </w:pPr>
      <w:r>
        <w:rPr>
          <w:rFonts w:ascii="Tahoma" w:hAnsi="Tahoma"/>
          <w:color w:val="000000"/>
          <w:spacing w:val="16"/>
          <w:lang w:val="cs-CZ"/>
        </w:rPr>
        <w:t>Řidičský průkaz sk. B.</w:t>
      </w:r>
    </w:p>
    <w:p w14:paraId="558B362E" w14:textId="77777777" w:rsidR="00EA5475" w:rsidRDefault="00000000">
      <w:pPr>
        <w:spacing w:before="360" w:line="213" w:lineRule="auto"/>
        <w:rPr>
          <w:rFonts w:ascii="Verdana" w:hAnsi="Verdana"/>
          <w:b/>
          <w:color w:val="000000"/>
          <w:spacing w:val="-8"/>
          <w:lang w:val="cs-CZ"/>
        </w:rPr>
      </w:pPr>
      <w:r>
        <w:rPr>
          <w:rFonts w:ascii="Verdana" w:hAnsi="Verdana"/>
          <w:b/>
          <w:color w:val="000000"/>
          <w:spacing w:val="-8"/>
          <w:lang w:val="cs-CZ"/>
        </w:rPr>
        <w:t>Co vám můžeme nabídnout</w:t>
      </w:r>
    </w:p>
    <w:p w14:paraId="58AA6DDB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288"/>
        <w:ind w:left="216"/>
        <w:rPr>
          <w:rFonts w:ascii="Tahoma" w:hAnsi="Tahoma"/>
          <w:color w:val="000000"/>
          <w:spacing w:val="16"/>
          <w:lang w:val="cs-CZ"/>
        </w:rPr>
      </w:pPr>
      <w:r>
        <w:rPr>
          <w:rFonts w:ascii="Tahoma" w:hAnsi="Tahoma"/>
          <w:color w:val="000000"/>
          <w:spacing w:val="16"/>
          <w:lang w:val="cs-CZ"/>
        </w:rPr>
        <w:t>Stabilní zaměstnání v zemědělském podniku s dlouholetou tradicí.</w:t>
      </w:r>
    </w:p>
    <w:p w14:paraId="1D456106" w14:textId="2FB90135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36"/>
        <w:ind w:left="216"/>
        <w:rPr>
          <w:rFonts w:ascii="Tahoma" w:hAnsi="Tahoma"/>
          <w:color w:val="000000"/>
          <w:spacing w:val="10"/>
          <w:lang w:val="cs-CZ"/>
        </w:rPr>
      </w:pPr>
      <w:r>
        <w:rPr>
          <w:rFonts w:ascii="Tahoma" w:hAnsi="Tahoma"/>
          <w:color w:val="000000"/>
          <w:spacing w:val="10"/>
          <w:lang w:val="cs-CZ"/>
        </w:rPr>
        <w:t xml:space="preserve">Odpovídající finanční ohodnocení </w:t>
      </w:r>
      <w:r w:rsidR="008D33D7">
        <w:rPr>
          <w:rFonts w:ascii="Tahoma" w:hAnsi="Tahoma"/>
          <w:color w:val="000000"/>
          <w:spacing w:val="10"/>
          <w:lang w:val="cs-CZ"/>
        </w:rPr>
        <w:t>dle dohody a délky praxe v oboru</w:t>
      </w:r>
    </w:p>
    <w:p w14:paraId="09A7DD54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108" w:line="194" w:lineRule="auto"/>
        <w:ind w:left="216"/>
        <w:rPr>
          <w:rFonts w:ascii="Tahoma" w:hAnsi="Tahoma"/>
          <w:color w:val="000000"/>
          <w:spacing w:val="16"/>
          <w:lang w:val="cs-CZ"/>
        </w:rPr>
      </w:pPr>
      <w:r>
        <w:rPr>
          <w:rFonts w:ascii="Tahoma" w:hAnsi="Tahoma"/>
          <w:color w:val="000000"/>
          <w:spacing w:val="16"/>
          <w:lang w:val="cs-CZ"/>
        </w:rPr>
        <w:t>Služební vůz.</w:t>
      </w:r>
    </w:p>
    <w:p w14:paraId="07E29132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72"/>
        <w:ind w:left="216"/>
        <w:rPr>
          <w:rFonts w:ascii="Tahoma" w:hAnsi="Tahoma"/>
          <w:color w:val="000000"/>
          <w:spacing w:val="16"/>
          <w:lang w:val="cs-CZ"/>
        </w:rPr>
      </w:pPr>
      <w:r>
        <w:rPr>
          <w:rFonts w:ascii="Tahoma" w:hAnsi="Tahoma"/>
          <w:color w:val="000000"/>
          <w:spacing w:val="16"/>
          <w:lang w:val="cs-CZ"/>
        </w:rPr>
        <w:t>Příspěvek na stravu.</w:t>
      </w:r>
    </w:p>
    <w:p w14:paraId="19E8EF0D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36"/>
        <w:ind w:left="216"/>
        <w:rPr>
          <w:rFonts w:ascii="Tahoma" w:hAnsi="Tahoma"/>
          <w:color w:val="000000"/>
          <w:spacing w:val="16"/>
          <w:lang w:val="cs-CZ"/>
        </w:rPr>
      </w:pPr>
      <w:r>
        <w:rPr>
          <w:rFonts w:ascii="Tahoma" w:hAnsi="Tahoma"/>
          <w:color w:val="000000"/>
          <w:spacing w:val="16"/>
          <w:lang w:val="cs-CZ"/>
        </w:rPr>
        <w:t>Příspěvek na penzijní připojištění.</w:t>
      </w:r>
    </w:p>
    <w:p w14:paraId="18278EEE" w14:textId="77777777" w:rsidR="00EA5475" w:rsidRDefault="00000000">
      <w:pPr>
        <w:numPr>
          <w:ilvl w:val="0"/>
          <w:numId w:val="1"/>
        </w:numPr>
        <w:tabs>
          <w:tab w:val="clear" w:pos="288"/>
          <w:tab w:val="decimal" w:pos="504"/>
        </w:tabs>
        <w:spacing w:before="36"/>
        <w:ind w:left="216"/>
        <w:rPr>
          <w:rFonts w:ascii="Tahoma" w:hAnsi="Tahoma"/>
          <w:color w:val="000000"/>
          <w:spacing w:val="18"/>
          <w:lang w:val="cs-CZ"/>
        </w:rPr>
      </w:pPr>
      <w:r>
        <w:rPr>
          <w:rFonts w:ascii="Tahoma" w:hAnsi="Tahoma"/>
          <w:color w:val="000000"/>
          <w:spacing w:val="18"/>
          <w:lang w:val="cs-CZ"/>
        </w:rPr>
        <w:t>Možnost dalšího vzdělávání a odborného rozvoje.</w:t>
      </w:r>
    </w:p>
    <w:p w14:paraId="23584944" w14:textId="77777777" w:rsidR="008D33D7" w:rsidRDefault="00000000" w:rsidP="008D33D7">
      <w:pPr>
        <w:numPr>
          <w:ilvl w:val="0"/>
          <w:numId w:val="1"/>
        </w:numPr>
        <w:tabs>
          <w:tab w:val="clear" w:pos="288"/>
          <w:tab w:val="decimal" w:pos="504"/>
        </w:tabs>
        <w:spacing w:before="72"/>
        <w:ind w:left="216"/>
        <w:rPr>
          <w:rFonts w:ascii="Tahoma" w:hAnsi="Tahoma"/>
          <w:color w:val="000000"/>
          <w:spacing w:val="18"/>
          <w:lang w:val="cs-CZ"/>
        </w:rPr>
      </w:pPr>
      <w:r>
        <w:rPr>
          <w:rFonts w:ascii="Tahoma" w:hAnsi="Tahoma"/>
          <w:color w:val="000000"/>
          <w:spacing w:val="18"/>
          <w:lang w:val="cs-CZ"/>
        </w:rPr>
        <w:t>Přátelský tým a příjemné pracovní prostředí</w:t>
      </w:r>
      <w:r w:rsidR="008D33D7">
        <w:rPr>
          <w:rFonts w:ascii="Tahoma" w:hAnsi="Tahoma"/>
          <w:color w:val="000000"/>
          <w:spacing w:val="18"/>
          <w:lang w:val="cs-CZ"/>
        </w:rPr>
        <w:br/>
      </w:r>
    </w:p>
    <w:p w14:paraId="491E5135" w14:textId="4FC3BDE1" w:rsidR="00EA5475" w:rsidRPr="008D33D7" w:rsidRDefault="00000000" w:rsidP="008D33D7">
      <w:pPr>
        <w:spacing w:before="360" w:line="213" w:lineRule="auto"/>
        <w:rPr>
          <w:rFonts w:ascii="Tahoma" w:hAnsi="Tahoma"/>
          <w:b/>
          <w:bCs/>
          <w:color w:val="000000"/>
          <w:spacing w:val="18"/>
          <w:lang w:val="cs-CZ"/>
        </w:rPr>
      </w:pPr>
      <w:r w:rsidRPr="008D33D7">
        <w:rPr>
          <w:rFonts w:ascii="Tahoma" w:hAnsi="Tahoma"/>
          <w:b/>
          <w:bCs/>
          <w:color w:val="000000"/>
          <w:lang w:val="cs-CZ"/>
        </w:rPr>
        <w:t>Obor</w:t>
      </w:r>
    </w:p>
    <w:p w14:paraId="1C686DBD" w14:textId="77777777" w:rsidR="008D33D7" w:rsidRDefault="00000000">
      <w:pPr>
        <w:spacing w:before="288" w:line="480" w:lineRule="auto"/>
        <w:ind w:right="4464"/>
        <w:rPr>
          <w:rFonts w:ascii="Verdana" w:hAnsi="Verdana"/>
          <w:b/>
          <w:color w:val="000000"/>
          <w:spacing w:val="-15"/>
          <w:lang w:val="cs-CZ"/>
        </w:rPr>
      </w:pPr>
      <w:r>
        <w:rPr>
          <w:rFonts w:ascii="Verdana" w:hAnsi="Verdana"/>
          <w:b/>
          <w:color w:val="000000"/>
          <w:spacing w:val="-15"/>
          <w:lang w:val="cs-CZ"/>
        </w:rPr>
        <w:t>Země</w:t>
      </w:r>
      <w:r w:rsidR="008D33D7">
        <w:rPr>
          <w:rFonts w:ascii="Verdana" w:hAnsi="Verdana"/>
          <w:b/>
          <w:color w:val="000000"/>
          <w:spacing w:val="-15"/>
          <w:lang w:val="cs-CZ"/>
        </w:rPr>
        <w:t>dělství, lesnictví a ekologie</w:t>
      </w:r>
    </w:p>
    <w:p w14:paraId="2B1E4C66" w14:textId="6D74297C" w:rsidR="00EA5475" w:rsidRPr="008D33D7" w:rsidRDefault="00000000">
      <w:pPr>
        <w:spacing w:before="288" w:line="480" w:lineRule="auto"/>
        <w:ind w:right="4464"/>
        <w:rPr>
          <w:rFonts w:ascii="Verdana" w:hAnsi="Verdana"/>
          <w:b/>
          <w:bCs/>
          <w:color w:val="000000"/>
          <w:spacing w:val="-15"/>
          <w:lang w:val="cs-CZ"/>
        </w:rPr>
      </w:pPr>
      <w:r w:rsidRPr="008D33D7">
        <w:rPr>
          <w:rFonts w:ascii="Tahoma" w:hAnsi="Tahoma"/>
          <w:b/>
          <w:bCs/>
          <w:color w:val="000000"/>
          <w:lang w:val="cs-CZ"/>
        </w:rPr>
        <w:t>Profese</w:t>
      </w:r>
    </w:p>
    <w:p w14:paraId="4465BF58" w14:textId="77777777" w:rsidR="00EA5475" w:rsidRDefault="00000000">
      <w:pPr>
        <w:spacing w:before="216" w:line="204" w:lineRule="auto"/>
        <w:rPr>
          <w:rFonts w:ascii="Verdana" w:hAnsi="Verdana"/>
          <w:b/>
          <w:color w:val="000000"/>
          <w:lang w:val="cs-CZ"/>
        </w:rPr>
      </w:pPr>
      <w:r>
        <w:rPr>
          <w:rFonts w:ascii="Verdana" w:hAnsi="Verdana"/>
          <w:b/>
          <w:color w:val="000000"/>
          <w:lang w:val="cs-CZ"/>
        </w:rPr>
        <w:t>Zootechnik</w:t>
      </w:r>
    </w:p>
    <w:p w14:paraId="0E6A6817" w14:textId="77777777" w:rsidR="00EA5475" w:rsidRDefault="00000000">
      <w:pPr>
        <w:spacing w:before="216"/>
        <w:rPr>
          <w:rFonts w:ascii="Tahoma" w:hAnsi="Tahoma"/>
          <w:color w:val="000000"/>
          <w:spacing w:val="12"/>
          <w:lang w:val="cs-CZ"/>
        </w:rPr>
      </w:pPr>
      <w:r>
        <w:rPr>
          <w:rFonts w:ascii="Tahoma" w:hAnsi="Tahoma"/>
          <w:color w:val="000000"/>
          <w:spacing w:val="12"/>
          <w:lang w:val="cs-CZ"/>
        </w:rPr>
        <w:t>Místo pracoviště</w:t>
      </w:r>
    </w:p>
    <w:p w14:paraId="2327FB05" w14:textId="77777777" w:rsidR="00EA5475" w:rsidRDefault="00000000">
      <w:pPr>
        <w:spacing w:before="144"/>
        <w:rPr>
          <w:rFonts w:ascii="Verdana" w:hAnsi="Verdana"/>
          <w:b/>
          <w:color w:val="000000"/>
          <w:spacing w:val="-12"/>
          <w:lang w:val="cs-CZ"/>
        </w:rPr>
      </w:pPr>
      <w:r>
        <w:rPr>
          <w:rFonts w:ascii="Verdana" w:hAnsi="Verdana"/>
          <w:b/>
          <w:color w:val="000000"/>
          <w:spacing w:val="-12"/>
          <w:lang w:val="cs-CZ"/>
        </w:rPr>
        <w:t>Bezručova 213, Zbiroh</w:t>
      </w:r>
    </w:p>
    <w:p w14:paraId="4FD5BF4A" w14:textId="5B8B730B" w:rsidR="00EA5475" w:rsidRDefault="008D33D7">
      <w:pPr>
        <w:spacing w:before="252" w:line="201" w:lineRule="auto"/>
        <w:rPr>
          <w:rFonts w:ascii="Tahoma" w:hAnsi="Tahoma"/>
          <w:color w:val="000000"/>
          <w:spacing w:val="14"/>
          <w:lang w:val="cs-CZ"/>
        </w:rPr>
      </w:pPr>
      <w:r>
        <w:rPr>
          <w:rFonts w:ascii="Tahoma" w:hAnsi="Tahoma"/>
          <w:color w:val="000000"/>
          <w:spacing w:val="14"/>
          <w:lang w:val="cs-CZ"/>
        </w:rPr>
        <w:br/>
      </w:r>
      <w:r>
        <w:rPr>
          <w:rFonts w:ascii="Tahoma" w:hAnsi="Tahoma"/>
          <w:color w:val="000000"/>
          <w:spacing w:val="14"/>
          <w:lang w:val="cs-CZ"/>
        </w:rPr>
        <w:br/>
      </w:r>
    </w:p>
    <w:p w14:paraId="7EC96C72" w14:textId="5A296758" w:rsidR="00EA5475" w:rsidRDefault="008D33D7">
      <w:pPr>
        <w:spacing w:line="312" w:lineRule="auto"/>
        <w:ind w:left="1080" w:right="3816"/>
        <w:rPr>
          <w:rFonts w:ascii="Verdana" w:hAnsi="Verdana"/>
          <w:b/>
          <w:color w:val="000000"/>
          <w:spacing w:val="-13"/>
          <w:lang w:val="cs-CZ"/>
        </w:rPr>
      </w:pPr>
      <w:r>
        <w:rPr>
          <w:rFonts w:ascii="Verdana" w:hAnsi="Verdana"/>
          <w:b/>
          <w:color w:val="000000"/>
          <w:spacing w:val="-13"/>
          <w:lang w:val="cs-CZ"/>
        </w:rPr>
        <w:lastRenderedPageBreak/>
        <w:br/>
      </w:r>
      <w:r>
        <w:rPr>
          <w:rFonts w:ascii="Verdana" w:hAnsi="Verdana"/>
          <w:b/>
          <w:color w:val="000000"/>
          <w:spacing w:val="-13"/>
          <w:lang w:val="cs-CZ"/>
        </w:rPr>
        <w:br/>
      </w:r>
      <w:r w:rsidRPr="008D33D7">
        <w:rPr>
          <w:rFonts w:ascii="Verdana" w:hAnsi="Verdana"/>
          <w:bCs/>
          <w:color w:val="000000"/>
          <w:spacing w:val="-13"/>
          <w:lang w:val="cs-CZ"/>
        </w:rPr>
        <w:t>Požadované vzdělání</w:t>
      </w:r>
      <w:r>
        <w:rPr>
          <w:rFonts w:ascii="Verdana" w:hAnsi="Verdana"/>
          <w:b/>
          <w:color w:val="000000"/>
          <w:spacing w:val="-13"/>
          <w:lang w:val="cs-CZ"/>
        </w:rPr>
        <w:t xml:space="preserve"> </w:t>
      </w:r>
      <w:r>
        <w:rPr>
          <w:rFonts w:ascii="Verdana" w:hAnsi="Verdana"/>
          <w:b/>
          <w:color w:val="000000"/>
          <w:spacing w:val="-13"/>
          <w:lang w:val="cs-CZ"/>
        </w:rPr>
        <w:br/>
        <w:t>Středoškolsk</w:t>
      </w:r>
      <w:r w:rsidR="00571DBB">
        <w:rPr>
          <w:rFonts w:ascii="Verdana" w:hAnsi="Verdana"/>
          <w:b/>
          <w:color w:val="000000"/>
          <w:spacing w:val="-13"/>
          <w:lang w:val="cs-CZ"/>
        </w:rPr>
        <w:t>é</w:t>
      </w:r>
      <w:r>
        <w:rPr>
          <w:rFonts w:ascii="Verdana" w:hAnsi="Verdana"/>
          <w:b/>
          <w:color w:val="000000"/>
          <w:spacing w:val="-13"/>
          <w:lang w:val="cs-CZ"/>
        </w:rPr>
        <w:t xml:space="preserve"> nebo odborné vyučení s maturitou </w:t>
      </w:r>
      <w:r>
        <w:rPr>
          <w:rFonts w:ascii="Tahoma" w:hAnsi="Tahoma"/>
          <w:color w:val="000000"/>
          <w:lang w:val="cs-CZ"/>
        </w:rPr>
        <w:t>Typ úvazku</w:t>
      </w:r>
    </w:p>
    <w:tbl>
      <w:tblPr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5"/>
        <w:gridCol w:w="4120"/>
      </w:tblGrid>
      <w:tr w:rsidR="00EA5475" w14:paraId="31932884" w14:textId="77777777" w:rsidTr="007971FB">
        <w:trPr>
          <w:trHeight w:hRule="exact" w:val="9107"/>
        </w:trPr>
        <w:tc>
          <w:tcPr>
            <w:tcW w:w="6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523D8A" w14:textId="52AA15C3" w:rsidR="00EA5475" w:rsidRDefault="00000000">
            <w:pPr>
              <w:spacing w:line="264" w:lineRule="auto"/>
              <w:ind w:left="1101"/>
              <w:rPr>
                <w:rFonts w:ascii="Verdana" w:hAnsi="Verdana"/>
                <w:b/>
                <w:color w:val="000000"/>
                <w:spacing w:val="-6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lang w:val="cs-CZ"/>
              </w:rPr>
              <w:t>Práce na p</w:t>
            </w:r>
            <w:r w:rsidR="008D33D7">
              <w:rPr>
                <w:rFonts w:ascii="Verdana" w:hAnsi="Verdana"/>
                <w:b/>
                <w:color w:val="000000"/>
                <w:spacing w:val="-6"/>
                <w:lang w:val="cs-CZ"/>
              </w:rPr>
              <w:t>l</w:t>
            </w:r>
            <w:r>
              <w:rPr>
                <w:rFonts w:ascii="Verdana" w:hAnsi="Verdana"/>
                <w:b/>
                <w:color w:val="000000"/>
                <w:spacing w:val="-6"/>
                <w:lang w:val="cs-CZ"/>
              </w:rPr>
              <w:t>ný úvazek</w:t>
            </w:r>
          </w:p>
          <w:p w14:paraId="3E0F8ECE" w14:textId="77777777" w:rsidR="00EA5475" w:rsidRDefault="00000000">
            <w:pPr>
              <w:spacing w:before="180" w:line="480" w:lineRule="auto"/>
              <w:ind w:left="1101" w:right="1800"/>
              <w:rPr>
                <w:rFonts w:ascii="Tahoma" w:hAnsi="Tahoma"/>
                <w:color w:val="000000"/>
                <w:spacing w:val="9"/>
                <w:lang w:val="cs-CZ"/>
              </w:rPr>
            </w:pPr>
            <w:r>
              <w:rPr>
                <w:rFonts w:ascii="Tahoma" w:hAnsi="Tahoma"/>
                <w:color w:val="000000"/>
                <w:spacing w:val="9"/>
                <w:lang w:val="cs-CZ"/>
              </w:rPr>
              <w:t xml:space="preserve">Délka trvání pracovního poměru </w:t>
            </w:r>
            <w:r>
              <w:rPr>
                <w:rFonts w:ascii="Verdana" w:hAnsi="Verdana"/>
                <w:b/>
                <w:color w:val="000000"/>
                <w:spacing w:val="-4"/>
                <w:lang w:val="cs-CZ"/>
              </w:rPr>
              <w:t>Na dobu určitou</w:t>
            </w:r>
          </w:p>
          <w:p w14:paraId="75E64D19" w14:textId="77777777" w:rsidR="00EA5475" w:rsidRDefault="00000000">
            <w:pPr>
              <w:spacing w:before="252"/>
              <w:ind w:left="1101"/>
              <w:rPr>
                <w:rFonts w:ascii="Tahoma" w:hAnsi="Tahoma"/>
                <w:color w:val="000000"/>
                <w:spacing w:val="10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lang w:val="cs-CZ"/>
              </w:rPr>
              <w:t>Typ smluvního vztahu</w:t>
            </w:r>
          </w:p>
          <w:p w14:paraId="1F28B73D" w14:textId="77777777" w:rsidR="00EA5475" w:rsidRDefault="00000000">
            <w:pPr>
              <w:spacing w:before="144"/>
              <w:ind w:left="1101"/>
              <w:rPr>
                <w:rFonts w:ascii="Verdana" w:hAnsi="Verdana"/>
                <w:b/>
                <w:color w:val="000000"/>
                <w:spacing w:val="-8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lang w:val="cs-CZ"/>
              </w:rPr>
              <w:t>pracovní smlouva</w:t>
            </w:r>
          </w:p>
          <w:p w14:paraId="780A5C13" w14:textId="77777777" w:rsidR="00EA5475" w:rsidRDefault="00000000">
            <w:pPr>
              <w:spacing w:before="180"/>
              <w:ind w:left="1101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Benefity</w:t>
            </w:r>
          </w:p>
          <w:p w14:paraId="407B3898" w14:textId="77777777" w:rsidR="00EA5475" w:rsidRDefault="00000000">
            <w:pPr>
              <w:numPr>
                <w:ilvl w:val="0"/>
                <w:numId w:val="2"/>
              </w:numPr>
              <w:tabs>
                <w:tab w:val="clear" w:pos="360"/>
                <w:tab w:val="decimal" w:pos="1620"/>
              </w:tabs>
              <w:spacing w:before="252" w:line="285" w:lineRule="auto"/>
              <w:ind w:left="1260"/>
              <w:rPr>
                <w:rFonts w:ascii="Verdana" w:hAnsi="Verdana"/>
                <w:b/>
                <w:color w:val="000000"/>
                <w:lang w:val="cs-CZ"/>
              </w:rPr>
            </w:pPr>
            <w:r>
              <w:rPr>
                <w:rFonts w:ascii="Verdana" w:hAnsi="Verdana"/>
                <w:b/>
                <w:color w:val="000000"/>
                <w:lang w:val="cs-CZ"/>
              </w:rPr>
              <w:t>Bonusy/prémie</w:t>
            </w:r>
          </w:p>
          <w:p w14:paraId="5236E414" w14:textId="77777777" w:rsidR="00EA5475" w:rsidRDefault="00000000">
            <w:pPr>
              <w:numPr>
                <w:ilvl w:val="0"/>
                <w:numId w:val="2"/>
              </w:numPr>
              <w:tabs>
                <w:tab w:val="clear" w:pos="360"/>
                <w:tab w:val="decimal" w:pos="1620"/>
              </w:tabs>
              <w:spacing w:before="36" w:line="206" w:lineRule="auto"/>
              <w:ind w:left="1260"/>
              <w:rPr>
                <w:rFonts w:ascii="Verdana" w:hAnsi="Verdana"/>
                <w:b/>
                <w:color w:val="000000"/>
                <w:lang w:val="cs-CZ"/>
              </w:rPr>
            </w:pPr>
            <w:r>
              <w:rPr>
                <w:rFonts w:ascii="Verdana" w:hAnsi="Verdana"/>
                <w:b/>
                <w:color w:val="000000"/>
                <w:lang w:val="cs-CZ"/>
              </w:rPr>
              <w:t>Mobilní telefon</w:t>
            </w:r>
          </w:p>
          <w:p w14:paraId="1ED8AA56" w14:textId="6D521B10" w:rsidR="00EA5475" w:rsidRDefault="00000000">
            <w:pPr>
              <w:numPr>
                <w:ilvl w:val="0"/>
                <w:numId w:val="2"/>
              </w:numPr>
              <w:tabs>
                <w:tab w:val="clear" w:pos="360"/>
                <w:tab w:val="decimal" w:pos="1620"/>
              </w:tabs>
              <w:spacing w:before="108" w:line="194" w:lineRule="auto"/>
              <w:ind w:left="1260"/>
              <w:rPr>
                <w:rFonts w:ascii="Verdana" w:hAnsi="Verdana"/>
                <w:b/>
                <w:color w:val="000000"/>
                <w:lang w:val="cs-CZ"/>
              </w:rPr>
            </w:pPr>
            <w:r>
              <w:rPr>
                <w:rFonts w:ascii="Verdana" w:hAnsi="Verdana"/>
                <w:b/>
                <w:color w:val="000000"/>
                <w:lang w:val="cs-CZ"/>
              </w:rPr>
              <w:t>Noteb</w:t>
            </w:r>
            <w:r w:rsidR="008D33D7">
              <w:rPr>
                <w:rFonts w:ascii="Verdana" w:hAnsi="Verdana"/>
                <w:b/>
                <w:color w:val="000000"/>
                <w:lang w:val="cs-CZ"/>
              </w:rPr>
              <w:t>o</w:t>
            </w:r>
            <w:r>
              <w:rPr>
                <w:rFonts w:ascii="Verdana" w:hAnsi="Verdana"/>
                <w:b/>
                <w:color w:val="000000"/>
                <w:lang w:val="cs-CZ"/>
              </w:rPr>
              <w:t>ok</w:t>
            </w:r>
          </w:p>
          <w:p w14:paraId="790B5B43" w14:textId="77777777" w:rsidR="00EA5475" w:rsidRDefault="00000000">
            <w:pPr>
              <w:numPr>
                <w:ilvl w:val="0"/>
                <w:numId w:val="2"/>
              </w:numPr>
              <w:tabs>
                <w:tab w:val="clear" w:pos="360"/>
                <w:tab w:val="decimal" w:pos="1620"/>
              </w:tabs>
              <w:spacing w:before="72" w:line="290" w:lineRule="auto"/>
              <w:ind w:left="1260"/>
              <w:rPr>
                <w:rFonts w:ascii="Verdana" w:hAnsi="Verdana"/>
                <w:b/>
                <w:color w:val="000000"/>
                <w:spacing w:val="-9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9"/>
                <w:lang w:val="cs-CZ"/>
              </w:rPr>
              <w:t>Příspěvek na penzijní/životní připojištění</w:t>
            </w:r>
          </w:p>
          <w:p w14:paraId="43B9181E" w14:textId="77777777" w:rsidR="00EA5475" w:rsidRDefault="00000000">
            <w:pPr>
              <w:numPr>
                <w:ilvl w:val="0"/>
                <w:numId w:val="2"/>
              </w:numPr>
              <w:tabs>
                <w:tab w:val="clear" w:pos="360"/>
                <w:tab w:val="decimal" w:pos="1620"/>
              </w:tabs>
              <w:spacing w:before="36" w:line="290" w:lineRule="auto"/>
              <w:ind w:left="1260"/>
              <w:rPr>
                <w:rFonts w:ascii="Verdana" w:hAnsi="Verdana"/>
                <w:b/>
                <w:color w:val="000000"/>
                <w:spacing w:val="-2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"/>
                <w:lang w:val="cs-CZ"/>
              </w:rPr>
              <w:t>Stravenky/příspěvek na stravování</w:t>
            </w:r>
          </w:p>
          <w:p w14:paraId="2EDF1DA0" w14:textId="77777777" w:rsidR="00EA5475" w:rsidRDefault="00000000">
            <w:pPr>
              <w:numPr>
                <w:ilvl w:val="0"/>
                <w:numId w:val="2"/>
              </w:numPr>
              <w:tabs>
                <w:tab w:val="clear" w:pos="360"/>
                <w:tab w:val="decimal" w:pos="1620"/>
              </w:tabs>
              <w:ind w:left="1260"/>
              <w:rPr>
                <w:rFonts w:ascii="Verdana" w:hAnsi="Verdana"/>
                <w:b/>
                <w:color w:val="000000"/>
                <w:lang w:val="cs-CZ"/>
              </w:rPr>
            </w:pPr>
            <w:r>
              <w:rPr>
                <w:rFonts w:ascii="Verdana" w:hAnsi="Verdana"/>
                <w:b/>
                <w:color w:val="000000"/>
                <w:lang w:val="cs-CZ"/>
              </w:rPr>
              <w:t>Dovolená 5 týdnů</w:t>
            </w:r>
          </w:p>
          <w:p w14:paraId="40805E17" w14:textId="77777777" w:rsidR="00EA5475" w:rsidRDefault="00000000">
            <w:pPr>
              <w:numPr>
                <w:ilvl w:val="0"/>
                <w:numId w:val="3"/>
              </w:numPr>
              <w:tabs>
                <w:tab w:val="clear" w:pos="288"/>
                <w:tab w:val="decimal" w:pos="1569"/>
              </w:tabs>
              <w:spacing w:before="72" w:line="264" w:lineRule="auto"/>
              <w:ind w:left="1281"/>
              <w:rPr>
                <w:rFonts w:ascii="Verdana" w:hAnsi="Verdana"/>
                <w:b/>
                <w:color w:val="000000"/>
                <w:lang w:val="cs-CZ"/>
              </w:rPr>
            </w:pPr>
            <w:r>
              <w:rPr>
                <w:rFonts w:ascii="Verdana" w:hAnsi="Verdana"/>
                <w:b/>
                <w:color w:val="000000"/>
                <w:lang w:val="cs-CZ"/>
              </w:rPr>
              <w:t>Vzdělávací kurzy, školení</w:t>
            </w:r>
          </w:p>
          <w:p w14:paraId="17A65F77" w14:textId="77777777" w:rsidR="00EA5475" w:rsidRDefault="00000000">
            <w:pPr>
              <w:numPr>
                <w:ilvl w:val="0"/>
                <w:numId w:val="2"/>
              </w:numPr>
              <w:tabs>
                <w:tab w:val="clear" w:pos="360"/>
                <w:tab w:val="decimal" w:pos="1641"/>
              </w:tabs>
              <w:spacing w:before="72" w:line="213" w:lineRule="auto"/>
              <w:ind w:left="1281"/>
              <w:rPr>
                <w:rFonts w:ascii="Verdana" w:hAnsi="Verdana"/>
                <w:b/>
                <w:color w:val="000000"/>
                <w:spacing w:val="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4"/>
                <w:lang w:val="cs-CZ"/>
              </w:rPr>
              <w:t>Pracovní oblečení</w:t>
            </w:r>
          </w:p>
          <w:p w14:paraId="64A91A2A" w14:textId="39CDD17C" w:rsidR="00EA5475" w:rsidRDefault="00EA5475">
            <w:pPr>
              <w:spacing w:before="36"/>
              <w:ind w:right="1086"/>
              <w:jc w:val="right"/>
              <w:rPr>
                <w:rFonts w:ascii="Times New Roman" w:hAnsi="Times New Roman"/>
                <w:i/>
                <w:color w:val="0E3AA3"/>
                <w:w w:val="90"/>
                <w:sz w:val="53"/>
                <w:lang w:val="cs-CZ"/>
              </w:rPr>
            </w:pPr>
          </w:p>
          <w:p w14:paraId="465DB777" w14:textId="77777777" w:rsidR="00EA5475" w:rsidRDefault="00000000">
            <w:pPr>
              <w:spacing w:before="144"/>
              <w:ind w:left="1101"/>
              <w:rPr>
                <w:rFonts w:ascii="Tahoma" w:hAnsi="Tahoma"/>
                <w:b/>
                <w:color w:val="000000"/>
                <w:spacing w:val="2"/>
                <w:sz w:val="2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29"/>
                <w:lang w:val="cs-CZ"/>
              </w:rPr>
              <w:t>ZBIROŽSKÁ a.s.</w:t>
            </w:r>
          </w:p>
          <w:p w14:paraId="145433E3" w14:textId="77777777" w:rsidR="00EA5475" w:rsidRDefault="00000000">
            <w:pPr>
              <w:spacing w:before="288" w:line="204" w:lineRule="auto"/>
              <w:ind w:left="1101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Telefon</w:t>
            </w:r>
          </w:p>
          <w:p w14:paraId="6C92685F" w14:textId="77777777" w:rsidR="00EA5475" w:rsidRDefault="00000000">
            <w:pPr>
              <w:spacing w:before="144" w:line="184" w:lineRule="auto"/>
              <w:ind w:left="1101"/>
              <w:rPr>
                <w:rFonts w:ascii="Verdana" w:hAnsi="Verdana"/>
                <w:b/>
                <w:color w:val="000000"/>
                <w:spacing w:val="-18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8"/>
                <w:lang w:val="cs-CZ"/>
              </w:rPr>
              <w:t>603141302, 605206065</w:t>
            </w:r>
          </w:p>
          <w:p w14:paraId="0519595B" w14:textId="77777777" w:rsidR="007971FB" w:rsidRPr="007971FB" w:rsidRDefault="007971FB">
            <w:pPr>
              <w:spacing w:before="144" w:line="184" w:lineRule="auto"/>
              <w:ind w:left="1101"/>
              <w:rPr>
                <w:sz w:val="24"/>
                <w:szCs w:val="24"/>
              </w:rPr>
            </w:pPr>
            <w:r w:rsidRPr="007971FB">
              <w:rPr>
                <w:sz w:val="24"/>
                <w:szCs w:val="24"/>
              </w:rPr>
              <w:t xml:space="preserve">E-mail: </w:t>
            </w:r>
            <w:hyperlink r:id="rId7" w:history="1">
              <w:r w:rsidRPr="007971FB">
                <w:rPr>
                  <w:rStyle w:val="Hypertextovodkaz"/>
                  <w:b/>
                  <w:bCs/>
                  <w:sz w:val="24"/>
                  <w:szCs w:val="24"/>
                </w:rPr>
                <w:t>mzdy@zbirozska.cz</w:t>
              </w:r>
            </w:hyperlink>
          </w:p>
          <w:p w14:paraId="7D575544" w14:textId="47BAF7C0" w:rsidR="007971FB" w:rsidRDefault="007971FB">
            <w:pPr>
              <w:spacing w:before="144" w:line="184" w:lineRule="auto"/>
              <w:ind w:left="1101"/>
              <w:rPr>
                <w:rFonts w:ascii="Verdana" w:hAnsi="Verdana"/>
                <w:b/>
                <w:color w:val="000000"/>
                <w:spacing w:val="-18"/>
                <w:lang w:val="cs-CZ"/>
              </w:rPr>
            </w:pPr>
          </w:p>
        </w:tc>
        <w:tc>
          <w:tcPr>
            <w:tcW w:w="4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6F0EB0" w14:textId="489C514B" w:rsidR="00EA5475" w:rsidRDefault="00EA5475">
            <w:pPr>
              <w:spacing w:before="5436"/>
              <w:ind w:right="2983"/>
              <w:jc w:val="right"/>
              <w:rPr>
                <w:rFonts w:ascii="Times New Roman" w:hAnsi="Times New Roman"/>
                <w:i/>
                <w:color w:val="0E3AA3"/>
                <w:spacing w:val="-18"/>
                <w:w w:val="95"/>
                <w:sz w:val="65"/>
                <w:lang w:val="cs-CZ"/>
              </w:rPr>
            </w:pPr>
          </w:p>
        </w:tc>
      </w:tr>
    </w:tbl>
    <w:p w14:paraId="75861ABB" w14:textId="77777777" w:rsidR="00EA5475" w:rsidRDefault="00EA5475">
      <w:pPr>
        <w:spacing w:after="2320" w:line="20" w:lineRule="exact"/>
      </w:pPr>
    </w:p>
    <w:p w14:paraId="6E8A6B26" w14:textId="27EA4FAD" w:rsidR="00EA5475" w:rsidRDefault="00EA5475">
      <w:pPr>
        <w:spacing w:before="216" w:line="300" w:lineRule="auto"/>
        <w:jc w:val="center"/>
        <w:rPr>
          <w:rFonts w:ascii="Tahoma" w:hAnsi="Tahoma"/>
          <w:color w:val="000000"/>
          <w:spacing w:val="14"/>
          <w:sz w:val="19"/>
          <w:lang w:val="cs-CZ"/>
        </w:rPr>
      </w:pPr>
    </w:p>
    <w:sectPr w:rsidR="00EA5475">
      <w:pgSz w:w="11918" w:h="16854"/>
      <w:pgMar w:top="580" w:right="646" w:bottom="2724" w:left="71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72ADF" w14:textId="77777777" w:rsidR="000E23C1" w:rsidRDefault="000E23C1" w:rsidP="008D33D7">
      <w:r>
        <w:separator/>
      </w:r>
    </w:p>
  </w:endnote>
  <w:endnote w:type="continuationSeparator" w:id="0">
    <w:p w14:paraId="592E13F0" w14:textId="77777777" w:rsidR="000E23C1" w:rsidRDefault="000E23C1" w:rsidP="008D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9A29" w14:textId="77777777" w:rsidR="000E23C1" w:rsidRDefault="000E23C1" w:rsidP="008D33D7">
      <w:r>
        <w:separator/>
      </w:r>
    </w:p>
  </w:footnote>
  <w:footnote w:type="continuationSeparator" w:id="0">
    <w:p w14:paraId="28D9322A" w14:textId="77777777" w:rsidR="000E23C1" w:rsidRDefault="000E23C1" w:rsidP="008D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826"/>
    <w:multiLevelType w:val="multilevel"/>
    <w:tmpl w:val="56C64EF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1504E"/>
    <w:multiLevelType w:val="multilevel"/>
    <w:tmpl w:val="0510759C"/>
    <w:lvl w:ilvl="0">
      <w:start w:val="1"/>
      <w:numFmt w:val="bullet"/>
      <w:lvlText w:val="o"/>
      <w:lvlJc w:val="left"/>
      <w:pPr>
        <w:tabs>
          <w:tab w:val="decimal" w:pos="288"/>
        </w:tabs>
        <w:ind w:left="720"/>
      </w:pPr>
      <w:rPr>
        <w:rFonts w:ascii="Courier New" w:hAnsi="Courier New"/>
        <w:strike w:val="0"/>
        <w:color w:val="000000"/>
        <w:spacing w:val="1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271C0"/>
    <w:multiLevelType w:val="multilevel"/>
    <w:tmpl w:val="6AC0B6F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8134885">
    <w:abstractNumId w:val="1"/>
  </w:num>
  <w:num w:numId="2" w16cid:durableId="1211382634">
    <w:abstractNumId w:val="2"/>
  </w:num>
  <w:num w:numId="3" w16cid:durableId="152790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75"/>
    <w:rsid w:val="000E23C1"/>
    <w:rsid w:val="00276FC5"/>
    <w:rsid w:val="002E1140"/>
    <w:rsid w:val="00571DBB"/>
    <w:rsid w:val="007971FB"/>
    <w:rsid w:val="008D33D7"/>
    <w:rsid w:val="00E323AE"/>
    <w:rsid w:val="00E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287C"/>
  <w15:docId w15:val="{3784479E-4846-4A2C-88D1-751AB06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3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3D7"/>
  </w:style>
  <w:style w:type="paragraph" w:styleId="Zpat">
    <w:name w:val="footer"/>
    <w:basedOn w:val="Normln"/>
    <w:link w:val="ZpatChar"/>
    <w:uiPriority w:val="99"/>
    <w:unhideWhenUsed/>
    <w:rsid w:val="008D3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3D7"/>
  </w:style>
  <w:style w:type="character" w:styleId="Hypertextovodkaz">
    <w:name w:val="Hyperlink"/>
    <w:basedOn w:val="Standardnpsmoodstavce"/>
    <w:uiPriority w:val="99"/>
    <w:unhideWhenUsed/>
    <w:rsid w:val="00797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dy@zbirozska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Marie Kellerová</cp:lastModifiedBy>
  <cp:revision>4</cp:revision>
  <dcterms:created xsi:type="dcterms:W3CDTF">2025-04-30T11:06:00Z</dcterms:created>
  <dcterms:modified xsi:type="dcterms:W3CDTF">2025-05-07T08:24:00Z</dcterms:modified>
</cp:coreProperties>
</file>